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1A51" w:rsidRDefault="00400928">
      <w:pPr>
        <w:widowControl/>
        <w:spacing w:line="560" w:lineRule="exact"/>
        <w:ind w:right="30"/>
        <w:rPr>
          <w:rFonts w:ascii="仿宋_GB2312" w:eastAsia="仿宋_GB2312"/>
          <w:b/>
          <w:sz w:val="32"/>
          <w:szCs w:val="32"/>
        </w:rPr>
      </w:pPr>
      <w:r>
        <w:rPr>
          <w:rFonts w:ascii="仿宋_GB2312" w:eastAsia="仿宋_GB2312" w:hint="eastAsia"/>
          <w:b/>
          <w:sz w:val="32"/>
          <w:szCs w:val="32"/>
        </w:rPr>
        <w:t>附件</w:t>
      </w:r>
      <w:r>
        <w:rPr>
          <w:rFonts w:ascii="仿宋_GB2312" w:eastAsia="仿宋_GB2312" w:hint="eastAsia"/>
          <w:b/>
          <w:sz w:val="32"/>
          <w:szCs w:val="32"/>
        </w:rPr>
        <w:t>4</w:t>
      </w:r>
    </w:p>
    <w:p w:rsidR="005E1A51" w:rsidRPr="00664A98" w:rsidRDefault="00664A98" w:rsidP="00664A98">
      <w:pPr>
        <w:widowControl/>
        <w:spacing w:line="440" w:lineRule="exact"/>
        <w:jc w:val="center"/>
        <w:rPr>
          <w:rFonts w:ascii="方正小标宋_GBK" w:eastAsia="方正小标宋_GBK" w:hAnsi="宋体" w:cs="宋体" w:hint="eastAsia"/>
          <w:kern w:val="0"/>
          <w:sz w:val="44"/>
          <w:szCs w:val="44"/>
        </w:rPr>
      </w:pPr>
      <w:r w:rsidRPr="00664A98">
        <w:rPr>
          <w:rFonts w:ascii="方正小标宋_GBK" w:eastAsia="方正小标宋_GBK" w:hAnsi="宋体" w:cs="宋体" w:hint="eastAsia"/>
          <w:kern w:val="0"/>
          <w:sz w:val="44"/>
          <w:szCs w:val="44"/>
        </w:rPr>
        <w:t>河南农业大学</w:t>
      </w:r>
      <w:r w:rsidRPr="00664A98">
        <w:rPr>
          <w:rFonts w:ascii="方正小标宋_GBK" w:eastAsia="方正小标宋_GBK" w:hAnsi="宋体" w:cs="宋体"/>
          <w:kern w:val="0"/>
          <w:sz w:val="44"/>
          <w:szCs w:val="44"/>
        </w:rPr>
        <w:t>经济与管理</w:t>
      </w:r>
      <w:r w:rsidRPr="00664A98">
        <w:rPr>
          <w:rFonts w:ascii="方正小标宋_GBK" w:eastAsia="方正小标宋_GBK" w:hAnsi="宋体" w:cs="宋体" w:hint="eastAsia"/>
          <w:kern w:val="0"/>
          <w:sz w:val="44"/>
          <w:szCs w:val="44"/>
        </w:rPr>
        <w:t>学院</w:t>
      </w:r>
    </w:p>
    <w:p w:rsidR="005E1A51" w:rsidRDefault="00400928">
      <w:pPr>
        <w:widowControl/>
        <w:spacing w:line="440" w:lineRule="exact"/>
        <w:jc w:val="center"/>
        <w:rPr>
          <w:rFonts w:ascii="方正小标宋_GBK" w:eastAsia="方正小标宋_GBK" w:hAnsi="宋体" w:cs="宋体"/>
          <w:kern w:val="0"/>
          <w:sz w:val="44"/>
          <w:szCs w:val="44"/>
        </w:rPr>
      </w:pPr>
      <w:r>
        <w:rPr>
          <w:rFonts w:ascii="方正小标宋_GBK" w:eastAsia="方正小标宋_GBK" w:hAnsi="宋体" w:cs="宋体" w:hint="eastAsia"/>
          <w:kern w:val="0"/>
          <w:sz w:val="44"/>
          <w:szCs w:val="44"/>
        </w:rPr>
        <w:t>2022</w:t>
      </w:r>
      <w:r>
        <w:rPr>
          <w:rFonts w:ascii="方正小标宋_GBK" w:eastAsia="方正小标宋_GBK" w:cs="宋体" w:hint="eastAsia"/>
          <w:kern w:val="0"/>
          <w:sz w:val="44"/>
          <w:szCs w:val="44"/>
        </w:rPr>
        <w:t>年硕士研究生复试资格审查工作要求</w:t>
      </w:r>
    </w:p>
    <w:p w:rsidR="005E1A51" w:rsidRDefault="005E1A51">
      <w:pPr>
        <w:widowControl/>
        <w:spacing w:line="560" w:lineRule="exact"/>
        <w:rPr>
          <w:rFonts w:ascii="仿宋_GB2312" w:eastAsia="仿宋_GB2312" w:hAnsi="宋体" w:cs="宋体"/>
          <w:kern w:val="0"/>
          <w:sz w:val="32"/>
          <w:szCs w:val="32"/>
        </w:rPr>
      </w:pPr>
    </w:p>
    <w:p w:rsidR="005E1A51" w:rsidRDefault="00400928">
      <w:pPr>
        <w:widowControl/>
        <w:spacing w:line="560" w:lineRule="exact"/>
        <w:ind w:firstLineChars="200" w:firstLine="643"/>
        <w:rPr>
          <w:rFonts w:ascii="仿宋_GB2312" w:eastAsia="仿宋_GB2312" w:hAnsi="宋体" w:cs="宋体"/>
          <w:b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b/>
          <w:kern w:val="0"/>
          <w:sz w:val="32"/>
          <w:szCs w:val="32"/>
        </w:rPr>
        <w:t>一、时间</w:t>
      </w:r>
    </w:p>
    <w:p w:rsidR="005E1A51" w:rsidRDefault="00664A98">
      <w:pPr>
        <w:widowControl/>
        <w:spacing w:line="560" w:lineRule="exact"/>
        <w:ind w:firstLineChars="200" w:firstLine="640"/>
        <w:rPr>
          <w:rFonts w:ascii="仿宋_GB2312" w:eastAsia="仿宋_GB2312" w:cs="宋体"/>
          <w:kern w:val="0"/>
          <w:sz w:val="32"/>
          <w:szCs w:val="32"/>
        </w:rPr>
      </w:pPr>
      <w:r>
        <w:rPr>
          <w:rFonts w:ascii="仿宋_GB2312" w:eastAsia="仿宋_GB2312" w:hAnsi="宋体" w:cs="宋体"/>
          <w:kern w:val="0"/>
          <w:sz w:val="32"/>
          <w:szCs w:val="32"/>
        </w:rPr>
        <w:t>2022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年3月31日下午</w:t>
      </w:r>
      <w:r w:rsidR="00400928">
        <w:rPr>
          <w:rFonts w:ascii="仿宋_GB2312" w:eastAsia="仿宋_GB2312" w:cs="宋体" w:hint="eastAsia"/>
          <w:kern w:val="0"/>
          <w:sz w:val="32"/>
          <w:szCs w:val="32"/>
        </w:rPr>
        <w:t>。</w:t>
      </w:r>
    </w:p>
    <w:p w:rsidR="005E1A51" w:rsidRDefault="00400928">
      <w:pPr>
        <w:widowControl/>
        <w:spacing w:line="560" w:lineRule="exact"/>
        <w:ind w:firstLineChars="200" w:firstLine="643"/>
        <w:rPr>
          <w:rFonts w:ascii="仿宋_GB2312" w:eastAsia="仿宋_GB2312" w:cs="宋体"/>
          <w:b/>
          <w:kern w:val="0"/>
          <w:sz w:val="32"/>
          <w:szCs w:val="32"/>
        </w:rPr>
      </w:pPr>
      <w:r>
        <w:rPr>
          <w:rFonts w:ascii="仿宋_GB2312" w:eastAsia="仿宋_GB2312" w:cs="宋体" w:hint="eastAsia"/>
          <w:b/>
          <w:kern w:val="0"/>
          <w:sz w:val="32"/>
          <w:szCs w:val="32"/>
        </w:rPr>
        <w:t>二、方式</w:t>
      </w:r>
    </w:p>
    <w:p w:rsidR="005E1A51" w:rsidRDefault="00664A98">
      <w:pPr>
        <w:widowControl/>
        <w:spacing w:line="560" w:lineRule="exact"/>
        <w:ind w:firstLineChars="200" w:firstLine="640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cs="宋体" w:hint="eastAsia"/>
          <w:kern w:val="0"/>
          <w:sz w:val="32"/>
          <w:szCs w:val="32"/>
        </w:rPr>
        <w:t>通过邮箱</w:t>
      </w:r>
      <w:r>
        <w:rPr>
          <w:rFonts w:ascii="仿宋_GB2312" w:eastAsia="仿宋_GB2312" w:cs="宋体"/>
          <w:kern w:val="0"/>
          <w:sz w:val="32"/>
          <w:szCs w:val="32"/>
        </w:rPr>
        <w:t>提交</w:t>
      </w:r>
      <w:r>
        <w:rPr>
          <w:rFonts w:ascii="仿宋_GB2312" w:eastAsia="仿宋_GB2312" w:cs="宋体" w:hint="eastAsia"/>
          <w:kern w:val="0"/>
          <w:sz w:val="32"/>
          <w:szCs w:val="32"/>
        </w:rPr>
        <w:t>指定</w:t>
      </w:r>
      <w:r>
        <w:rPr>
          <w:rFonts w:ascii="仿宋_GB2312" w:eastAsia="仿宋_GB2312" w:cs="宋体"/>
          <w:kern w:val="0"/>
          <w:sz w:val="32"/>
          <w:szCs w:val="32"/>
        </w:rPr>
        <w:t>材料</w:t>
      </w:r>
      <w:r w:rsidR="00400928">
        <w:rPr>
          <w:rFonts w:ascii="仿宋_GB2312" w:eastAsia="仿宋_GB2312" w:cs="宋体" w:hint="eastAsia"/>
          <w:kern w:val="0"/>
          <w:sz w:val="32"/>
          <w:szCs w:val="32"/>
        </w:rPr>
        <w:t>。</w:t>
      </w:r>
    </w:p>
    <w:p w:rsidR="005E1A51" w:rsidRDefault="00400928">
      <w:pPr>
        <w:widowControl/>
        <w:spacing w:line="560" w:lineRule="exact"/>
        <w:ind w:firstLineChars="200" w:firstLine="643"/>
        <w:rPr>
          <w:rFonts w:ascii="仿宋_GB2312" w:eastAsia="仿宋_GB2312" w:hAnsi="宋体" w:cs="宋体"/>
          <w:b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b/>
          <w:kern w:val="0"/>
          <w:sz w:val="32"/>
          <w:szCs w:val="32"/>
        </w:rPr>
        <w:t>三、内容</w:t>
      </w:r>
    </w:p>
    <w:p w:rsidR="005E1A51" w:rsidRDefault="00400928">
      <w:pPr>
        <w:widowControl/>
        <w:spacing w:line="560" w:lineRule="exact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 xml:space="preserve">   </w:t>
      </w:r>
      <w:r>
        <w:rPr>
          <w:rFonts w:ascii="仿宋_GB2312" w:eastAsia="仿宋_GB2312" w:hAnsi="宋体" w:cs="宋体"/>
          <w:kern w:val="0"/>
          <w:sz w:val="32"/>
          <w:szCs w:val="32"/>
        </w:rPr>
        <w:t xml:space="preserve"> 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1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、</w:t>
      </w:r>
      <w:r>
        <w:rPr>
          <w:rFonts w:ascii="仿宋_GB2312" w:eastAsia="仿宋_GB2312" w:cs="宋体" w:hint="eastAsia"/>
          <w:kern w:val="0"/>
          <w:sz w:val="32"/>
          <w:szCs w:val="32"/>
        </w:rPr>
        <w:t>往届生资格审查</w:t>
      </w:r>
    </w:p>
    <w:p w:rsidR="005E1A51" w:rsidRDefault="00400928">
      <w:pPr>
        <w:widowControl/>
        <w:spacing w:line="560" w:lineRule="exact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 xml:space="preserve">   </w:t>
      </w:r>
      <w:r>
        <w:rPr>
          <w:rFonts w:ascii="仿宋_GB2312" w:eastAsia="仿宋_GB2312" w:hAnsi="宋体" w:cs="宋体"/>
          <w:kern w:val="0"/>
          <w:sz w:val="32"/>
          <w:szCs w:val="32"/>
        </w:rPr>
        <w:t xml:space="preserve"> </w:t>
      </w:r>
      <w:r>
        <w:rPr>
          <w:rFonts w:ascii="仿宋_GB2312" w:eastAsia="仿宋_GB2312" w:cs="宋体" w:hint="eastAsia"/>
          <w:kern w:val="0"/>
          <w:sz w:val="32"/>
          <w:szCs w:val="32"/>
        </w:rPr>
        <w:t>必须查验毕业证书原件扫描件，认真核对证书编号，如考生填写的有学位，必须同时查验学位证书原件扫描件，核对证书编号。若不能提供以上原件扫描件，需提供学历学位认证报告扫描件。以上所有材料都不能提供，则资格审查不予通过。</w:t>
      </w:r>
    </w:p>
    <w:p w:rsidR="005E1A51" w:rsidRDefault="00400928">
      <w:pPr>
        <w:widowControl/>
        <w:spacing w:line="560" w:lineRule="exact"/>
        <w:rPr>
          <w:rFonts w:ascii="仿宋_GB2312" w:eastAsia="仿宋_GB2312" w:cs="宋体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 xml:space="preserve">   </w:t>
      </w:r>
      <w:r>
        <w:rPr>
          <w:rFonts w:ascii="仿宋_GB2312" w:eastAsia="仿宋_GB2312" w:hAnsi="宋体" w:cs="宋体"/>
          <w:kern w:val="0"/>
          <w:sz w:val="32"/>
          <w:szCs w:val="32"/>
        </w:rPr>
        <w:t xml:space="preserve"> </w:t>
      </w:r>
      <w:r>
        <w:rPr>
          <w:rFonts w:ascii="仿宋_GB2312" w:eastAsia="仿宋_GB2312" w:cs="宋体" w:hint="eastAsia"/>
          <w:kern w:val="0"/>
          <w:sz w:val="32"/>
          <w:szCs w:val="32"/>
        </w:rPr>
        <w:t>专科生要求工作两年或两年以上，要符合招生专业目录中招收同等学力的规定。</w:t>
      </w:r>
    </w:p>
    <w:p w:rsidR="005E1A51" w:rsidRDefault="00400928">
      <w:pPr>
        <w:widowControl/>
        <w:spacing w:line="560" w:lineRule="exact"/>
        <w:ind w:firstLineChars="150" w:firstLine="480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2</w:t>
      </w:r>
      <w:r>
        <w:rPr>
          <w:rFonts w:ascii="仿宋_GB2312" w:eastAsia="仿宋_GB2312" w:cs="宋体" w:hint="eastAsia"/>
          <w:kern w:val="0"/>
          <w:sz w:val="32"/>
          <w:szCs w:val="32"/>
        </w:rPr>
        <w:t>、应届生资格审查</w:t>
      </w:r>
    </w:p>
    <w:p w:rsidR="005E1A51" w:rsidRDefault="00400928">
      <w:pPr>
        <w:widowControl/>
        <w:spacing w:line="560" w:lineRule="exact"/>
        <w:ind w:firstLineChars="150" w:firstLine="480"/>
        <w:rPr>
          <w:rFonts w:ascii="仿宋_GB2312" w:eastAsia="仿宋_GB2312" w:cs="宋体"/>
          <w:kern w:val="0"/>
          <w:sz w:val="32"/>
          <w:szCs w:val="32"/>
        </w:rPr>
      </w:pPr>
      <w:r>
        <w:rPr>
          <w:rFonts w:ascii="仿宋_GB2312" w:eastAsia="仿宋_GB2312" w:cs="宋体" w:hint="eastAsia"/>
          <w:kern w:val="0"/>
          <w:sz w:val="32"/>
          <w:szCs w:val="32"/>
        </w:rPr>
        <w:t>须查验考生的学生证原件扫描件或学籍在线认证报告，查看其信息与报考信息是否一致。如不能提供或所提供信息与报考信息不一致，则资格审查不予通过。</w:t>
      </w:r>
    </w:p>
    <w:p w:rsidR="005E1A51" w:rsidRDefault="00400928">
      <w:pPr>
        <w:widowControl/>
        <w:numPr>
          <w:ilvl w:val="0"/>
          <w:numId w:val="1"/>
        </w:numPr>
        <w:spacing w:line="560" w:lineRule="exact"/>
        <w:ind w:firstLineChars="150" w:firstLine="482"/>
        <w:rPr>
          <w:rFonts w:ascii="仿宋_GB2312" w:eastAsia="仿宋_GB2312" w:cs="宋体"/>
          <w:b/>
          <w:bCs/>
          <w:kern w:val="0"/>
          <w:sz w:val="32"/>
          <w:szCs w:val="32"/>
        </w:rPr>
      </w:pPr>
      <w:r>
        <w:rPr>
          <w:rFonts w:ascii="仿宋_GB2312" w:eastAsia="仿宋_GB2312" w:cs="宋体" w:hint="eastAsia"/>
          <w:b/>
          <w:bCs/>
          <w:kern w:val="0"/>
          <w:sz w:val="32"/>
          <w:szCs w:val="32"/>
        </w:rPr>
        <w:t>考生提供材料</w:t>
      </w:r>
    </w:p>
    <w:p w:rsidR="005E1A51" w:rsidRDefault="00400928">
      <w:pPr>
        <w:widowControl/>
        <w:spacing w:line="560" w:lineRule="exact"/>
        <w:ind w:firstLineChars="200" w:firstLine="640"/>
        <w:rPr>
          <w:rFonts w:ascii="仿宋_GB2312" w:eastAsia="仿宋_GB2312" w:cs="宋体"/>
          <w:kern w:val="0"/>
          <w:sz w:val="32"/>
          <w:szCs w:val="32"/>
        </w:rPr>
      </w:pPr>
      <w:r>
        <w:rPr>
          <w:rFonts w:ascii="仿宋_GB2312" w:eastAsia="仿宋_GB2312" w:cs="宋体" w:hint="eastAsia"/>
          <w:kern w:val="0"/>
          <w:sz w:val="32"/>
          <w:szCs w:val="32"/>
        </w:rPr>
        <w:t>资格审查时，考生须</w:t>
      </w:r>
      <w:r w:rsidR="00664A98">
        <w:rPr>
          <w:rFonts w:ascii="仿宋_GB2312" w:eastAsia="仿宋_GB2312" w:cs="宋体" w:hint="eastAsia"/>
          <w:kern w:val="0"/>
          <w:sz w:val="32"/>
          <w:szCs w:val="32"/>
        </w:rPr>
        <w:t>于3月31日</w:t>
      </w:r>
      <w:r w:rsidR="00664A98">
        <w:rPr>
          <w:rFonts w:ascii="仿宋_GB2312" w:eastAsia="仿宋_GB2312" w:cs="宋体"/>
          <w:kern w:val="0"/>
          <w:sz w:val="32"/>
          <w:szCs w:val="32"/>
        </w:rPr>
        <w:t>前</w:t>
      </w:r>
      <w:bookmarkStart w:id="0" w:name="_GoBack"/>
      <w:bookmarkEnd w:id="0"/>
      <w:r w:rsidR="00664A98">
        <w:rPr>
          <w:rFonts w:ascii="仿宋_GB2312" w:eastAsia="仿宋_GB2312" w:cs="宋体" w:hint="eastAsia"/>
          <w:kern w:val="0"/>
          <w:sz w:val="32"/>
          <w:szCs w:val="32"/>
        </w:rPr>
        <w:t>提交</w:t>
      </w:r>
      <w:r w:rsidR="00664A98">
        <w:rPr>
          <w:rFonts w:ascii="仿宋_GB2312" w:eastAsia="仿宋_GB2312" w:cs="宋体"/>
          <w:kern w:val="0"/>
          <w:sz w:val="32"/>
          <w:szCs w:val="32"/>
        </w:rPr>
        <w:t>以下</w:t>
      </w:r>
      <w:r>
        <w:rPr>
          <w:rFonts w:ascii="仿宋_GB2312" w:eastAsia="仿宋_GB2312" w:cs="宋体" w:hint="eastAsia"/>
          <w:kern w:val="0"/>
          <w:sz w:val="32"/>
          <w:szCs w:val="32"/>
        </w:rPr>
        <w:t>证件扫描件</w:t>
      </w:r>
      <w:r w:rsidR="00664A98">
        <w:rPr>
          <w:rFonts w:ascii="仿宋_GB2312" w:eastAsia="仿宋_GB2312" w:cs="宋体" w:hint="eastAsia"/>
          <w:kern w:val="0"/>
          <w:sz w:val="32"/>
          <w:szCs w:val="32"/>
        </w:rPr>
        <w:t>（文件</w:t>
      </w:r>
      <w:r w:rsidR="00664A98">
        <w:rPr>
          <w:rFonts w:ascii="仿宋_GB2312" w:eastAsia="仿宋_GB2312" w:cs="宋体" w:hint="eastAsia"/>
          <w:kern w:val="0"/>
          <w:sz w:val="32"/>
          <w:szCs w:val="32"/>
        </w:rPr>
        <w:t>压缩后</w:t>
      </w:r>
      <w:r w:rsidR="00664A98">
        <w:rPr>
          <w:rFonts w:ascii="仿宋_GB2312" w:eastAsia="仿宋_GB2312" w:cs="宋体"/>
          <w:kern w:val="0"/>
          <w:sz w:val="32"/>
          <w:szCs w:val="32"/>
        </w:rPr>
        <w:t>以</w:t>
      </w:r>
      <w:r w:rsidR="00664A98">
        <w:rPr>
          <w:rFonts w:ascii="仿宋_GB2312" w:eastAsia="仿宋_GB2312" w:cs="宋体" w:hint="eastAsia"/>
          <w:kern w:val="0"/>
          <w:sz w:val="32"/>
          <w:szCs w:val="32"/>
        </w:rPr>
        <w:t>专业</w:t>
      </w:r>
      <w:r w:rsidR="00664A98">
        <w:rPr>
          <w:rFonts w:ascii="仿宋_GB2312" w:eastAsia="仿宋_GB2312" w:cs="宋体"/>
          <w:kern w:val="0"/>
          <w:sz w:val="32"/>
          <w:szCs w:val="32"/>
        </w:rPr>
        <w:t>+</w:t>
      </w:r>
      <w:r w:rsidR="00664A98">
        <w:rPr>
          <w:rFonts w:ascii="仿宋_GB2312" w:eastAsia="仿宋_GB2312" w:cs="宋体" w:hint="eastAsia"/>
          <w:kern w:val="0"/>
          <w:sz w:val="32"/>
          <w:szCs w:val="32"/>
        </w:rPr>
        <w:t>姓名</w:t>
      </w:r>
      <w:r w:rsidR="00664A98">
        <w:rPr>
          <w:rFonts w:ascii="仿宋_GB2312" w:eastAsia="仿宋_GB2312" w:cs="宋体"/>
          <w:kern w:val="0"/>
          <w:sz w:val="32"/>
          <w:szCs w:val="32"/>
        </w:rPr>
        <w:t>命名</w:t>
      </w:r>
      <w:r w:rsidR="00664A98">
        <w:rPr>
          <w:rFonts w:ascii="仿宋_GB2312" w:eastAsia="仿宋_GB2312" w:cs="宋体" w:hint="eastAsia"/>
          <w:kern w:val="0"/>
          <w:sz w:val="32"/>
          <w:szCs w:val="32"/>
        </w:rPr>
        <w:t>）</w:t>
      </w:r>
      <w:r>
        <w:rPr>
          <w:rFonts w:ascii="仿宋_GB2312" w:eastAsia="仿宋_GB2312" w:cs="宋体" w:hint="eastAsia"/>
          <w:kern w:val="0"/>
          <w:sz w:val="32"/>
          <w:szCs w:val="32"/>
        </w:rPr>
        <w:t>：</w:t>
      </w:r>
    </w:p>
    <w:p w:rsidR="005E1A51" w:rsidRDefault="00400928">
      <w:pPr>
        <w:widowControl/>
        <w:numPr>
          <w:ilvl w:val="0"/>
          <w:numId w:val="2"/>
        </w:numPr>
        <w:spacing w:line="560" w:lineRule="exact"/>
        <w:ind w:firstLineChars="200" w:firstLine="640"/>
        <w:rPr>
          <w:rFonts w:ascii="仿宋_GB2312" w:eastAsia="仿宋_GB2312" w:cs="宋体"/>
          <w:kern w:val="0"/>
          <w:sz w:val="32"/>
          <w:szCs w:val="32"/>
        </w:rPr>
      </w:pPr>
      <w:r>
        <w:rPr>
          <w:rFonts w:ascii="仿宋_GB2312" w:eastAsia="仿宋_GB2312" w:cs="宋体" w:hint="eastAsia"/>
          <w:kern w:val="0"/>
          <w:sz w:val="32"/>
          <w:szCs w:val="32"/>
        </w:rPr>
        <w:t>准考证（研招网下载）；</w:t>
      </w:r>
    </w:p>
    <w:p w:rsidR="005E1A51" w:rsidRDefault="00400928">
      <w:pPr>
        <w:widowControl/>
        <w:numPr>
          <w:ilvl w:val="0"/>
          <w:numId w:val="2"/>
        </w:numPr>
        <w:spacing w:line="560" w:lineRule="exact"/>
        <w:ind w:firstLineChars="200" w:firstLine="640"/>
        <w:rPr>
          <w:rFonts w:ascii="仿宋_GB2312" w:eastAsia="仿宋_GB2312" w:cs="宋体"/>
          <w:kern w:val="0"/>
          <w:sz w:val="32"/>
          <w:szCs w:val="32"/>
        </w:rPr>
      </w:pPr>
      <w:r>
        <w:rPr>
          <w:rFonts w:ascii="仿宋_GB2312" w:eastAsia="仿宋_GB2312" w:cs="宋体" w:hint="eastAsia"/>
          <w:kern w:val="0"/>
          <w:sz w:val="32"/>
          <w:szCs w:val="32"/>
        </w:rPr>
        <w:lastRenderedPageBreak/>
        <w:t>身份证（正反面）；</w:t>
      </w:r>
    </w:p>
    <w:p w:rsidR="005E1A51" w:rsidRDefault="00400928">
      <w:pPr>
        <w:widowControl/>
        <w:numPr>
          <w:ilvl w:val="0"/>
          <w:numId w:val="2"/>
        </w:numPr>
        <w:spacing w:line="560" w:lineRule="exact"/>
        <w:ind w:firstLineChars="200" w:firstLine="640"/>
        <w:rPr>
          <w:rFonts w:ascii="仿宋_GB2312" w:eastAsia="仿宋_GB2312" w:cs="宋体"/>
          <w:kern w:val="0"/>
          <w:sz w:val="32"/>
          <w:szCs w:val="32"/>
        </w:rPr>
      </w:pPr>
      <w:r>
        <w:rPr>
          <w:rFonts w:ascii="仿宋_GB2312" w:eastAsia="仿宋_GB2312" w:cs="宋体" w:hint="eastAsia"/>
          <w:kern w:val="0"/>
          <w:sz w:val="32"/>
          <w:szCs w:val="32"/>
        </w:rPr>
        <w:t>大学期间成绩单（加盖有学校教务部门公章）；</w:t>
      </w:r>
    </w:p>
    <w:p w:rsidR="005E1A51" w:rsidRDefault="00400928">
      <w:pPr>
        <w:widowControl/>
        <w:numPr>
          <w:ilvl w:val="0"/>
          <w:numId w:val="2"/>
        </w:numPr>
        <w:spacing w:line="560" w:lineRule="exact"/>
        <w:ind w:firstLineChars="200" w:firstLine="640"/>
        <w:rPr>
          <w:rFonts w:ascii="仿宋_GB2312" w:eastAsia="仿宋_GB2312" w:cs="宋体"/>
          <w:kern w:val="0"/>
          <w:sz w:val="32"/>
          <w:szCs w:val="32"/>
        </w:rPr>
      </w:pPr>
      <w:r>
        <w:rPr>
          <w:rFonts w:ascii="仿宋_GB2312" w:eastAsia="仿宋_GB2312" w:cs="宋体" w:hint="eastAsia"/>
          <w:kern w:val="0"/>
          <w:sz w:val="32"/>
          <w:szCs w:val="32"/>
        </w:rPr>
        <w:t>往届考生的学历学位证书</w:t>
      </w:r>
      <w:r w:rsidR="00664A98">
        <w:rPr>
          <w:rFonts w:ascii="仿宋_GB2312" w:eastAsia="仿宋_GB2312" w:cs="宋体" w:hint="eastAsia"/>
          <w:kern w:val="0"/>
          <w:sz w:val="32"/>
          <w:szCs w:val="32"/>
        </w:rPr>
        <w:t>或</w:t>
      </w:r>
      <w:r w:rsidR="00664A98">
        <w:rPr>
          <w:rFonts w:ascii="仿宋_GB2312" w:eastAsia="仿宋_GB2312" w:cs="宋体"/>
          <w:kern w:val="0"/>
          <w:sz w:val="32"/>
          <w:szCs w:val="32"/>
        </w:rPr>
        <w:t>学历学位认证报告</w:t>
      </w:r>
      <w:r>
        <w:rPr>
          <w:rFonts w:ascii="仿宋_GB2312" w:eastAsia="仿宋_GB2312" w:cs="宋体" w:hint="eastAsia"/>
          <w:kern w:val="0"/>
          <w:sz w:val="32"/>
          <w:szCs w:val="32"/>
        </w:rPr>
        <w:t>，应届考生的学生证</w:t>
      </w:r>
      <w:r w:rsidR="00664A98">
        <w:rPr>
          <w:rFonts w:ascii="仿宋_GB2312" w:eastAsia="仿宋_GB2312" w:cs="宋体" w:hint="eastAsia"/>
          <w:kern w:val="0"/>
          <w:sz w:val="32"/>
          <w:szCs w:val="32"/>
        </w:rPr>
        <w:t>或学籍在线</w:t>
      </w:r>
      <w:r w:rsidR="00664A98">
        <w:rPr>
          <w:rFonts w:ascii="仿宋_GB2312" w:eastAsia="仿宋_GB2312" w:cs="宋体"/>
          <w:kern w:val="0"/>
          <w:sz w:val="32"/>
          <w:szCs w:val="32"/>
        </w:rPr>
        <w:t>认证报告</w:t>
      </w:r>
      <w:r>
        <w:rPr>
          <w:rFonts w:ascii="仿宋_GB2312" w:eastAsia="仿宋_GB2312" w:cs="宋体" w:hint="eastAsia"/>
          <w:kern w:val="0"/>
          <w:sz w:val="32"/>
          <w:szCs w:val="32"/>
        </w:rPr>
        <w:t>；</w:t>
      </w:r>
    </w:p>
    <w:p w:rsidR="005E1A51" w:rsidRDefault="00400928">
      <w:pPr>
        <w:widowControl/>
        <w:numPr>
          <w:ilvl w:val="0"/>
          <w:numId w:val="2"/>
        </w:numPr>
        <w:spacing w:line="560" w:lineRule="exact"/>
        <w:ind w:firstLineChars="200" w:firstLine="640"/>
        <w:rPr>
          <w:rFonts w:ascii="仿宋_GB2312" w:eastAsia="仿宋_GB2312" w:cs="宋体"/>
          <w:kern w:val="0"/>
          <w:sz w:val="32"/>
          <w:szCs w:val="32"/>
        </w:rPr>
      </w:pPr>
      <w:r>
        <w:rPr>
          <w:rFonts w:ascii="仿宋_GB2312" w:eastAsia="仿宋_GB2312" w:cs="宋体" w:hint="eastAsia"/>
          <w:kern w:val="0"/>
          <w:sz w:val="32"/>
          <w:szCs w:val="32"/>
        </w:rPr>
        <w:t>未通过网上学历（学籍）校验的考生需提供相关学历（学籍）认证报告；</w:t>
      </w:r>
    </w:p>
    <w:p w:rsidR="005E1A51" w:rsidRDefault="00400928">
      <w:pPr>
        <w:widowControl/>
        <w:numPr>
          <w:ilvl w:val="0"/>
          <w:numId w:val="2"/>
        </w:numPr>
        <w:spacing w:line="560" w:lineRule="exact"/>
        <w:ind w:firstLineChars="200" w:firstLine="640"/>
        <w:rPr>
          <w:rFonts w:ascii="仿宋_GB2312" w:eastAsia="仿宋_GB2312" w:cs="宋体"/>
          <w:kern w:val="0"/>
          <w:sz w:val="32"/>
          <w:szCs w:val="32"/>
        </w:rPr>
      </w:pPr>
      <w:r>
        <w:rPr>
          <w:rFonts w:ascii="仿宋_GB2312" w:eastAsia="仿宋_GB2312" w:cs="宋体" w:hint="eastAsia"/>
          <w:kern w:val="0"/>
          <w:sz w:val="32"/>
          <w:szCs w:val="32"/>
        </w:rPr>
        <w:t>入伍批准书和退出现役证（报考“退役大学生士兵”专项计划考生）；</w:t>
      </w:r>
    </w:p>
    <w:p w:rsidR="005E1A51" w:rsidRDefault="00400928">
      <w:pPr>
        <w:widowControl/>
        <w:numPr>
          <w:ilvl w:val="0"/>
          <w:numId w:val="2"/>
        </w:numPr>
        <w:spacing w:line="560" w:lineRule="exact"/>
        <w:ind w:firstLineChars="200" w:firstLine="640"/>
        <w:rPr>
          <w:rFonts w:ascii="仿宋_GB2312" w:eastAsia="仿宋_GB2312" w:cs="宋体"/>
          <w:kern w:val="0"/>
          <w:sz w:val="32"/>
          <w:szCs w:val="32"/>
        </w:rPr>
      </w:pPr>
      <w:r>
        <w:rPr>
          <w:rFonts w:ascii="仿宋_GB2312" w:eastAsia="仿宋_GB2312" w:cs="宋体" w:hint="eastAsia"/>
          <w:kern w:val="0"/>
          <w:sz w:val="32"/>
          <w:szCs w:val="32"/>
        </w:rPr>
        <w:t>河南农业大学经济与管理学院</w:t>
      </w:r>
      <w:r>
        <w:rPr>
          <w:rFonts w:ascii="仿宋_GB2312" w:eastAsia="仿宋_GB2312" w:cs="宋体" w:hint="eastAsia"/>
          <w:kern w:val="0"/>
          <w:sz w:val="32"/>
          <w:szCs w:val="32"/>
        </w:rPr>
        <w:t>2022</w:t>
      </w:r>
      <w:r>
        <w:rPr>
          <w:rFonts w:ascii="仿宋_GB2312" w:eastAsia="仿宋_GB2312" w:cs="宋体" w:hint="eastAsia"/>
          <w:kern w:val="0"/>
          <w:sz w:val="32"/>
          <w:szCs w:val="32"/>
        </w:rPr>
        <w:t>年硕士入学考试政审表（附件</w:t>
      </w:r>
      <w:r>
        <w:rPr>
          <w:rFonts w:ascii="仿宋_GB2312" w:eastAsia="仿宋_GB2312" w:cs="宋体" w:hint="eastAsia"/>
          <w:kern w:val="0"/>
          <w:sz w:val="32"/>
          <w:szCs w:val="32"/>
        </w:rPr>
        <w:t>7</w:t>
      </w:r>
      <w:r>
        <w:rPr>
          <w:rFonts w:ascii="仿宋_GB2312" w:eastAsia="仿宋_GB2312" w:cs="宋体" w:hint="eastAsia"/>
          <w:kern w:val="0"/>
          <w:sz w:val="32"/>
          <w:szCs w:val="32"/>
        </w:rPr>
        <w:t>）</w:t>
      </w:r>
      <w:r w:rsidR="00664A98">
        <w:rPr>
          <w:rFonts w:ascii="仿宋_GB2312" w:eastAsia="仿宋_GB2312" w:cs="宋体" w:hint="eastAsia"/>
          <w:kern w:val="0"/>
          <w:sz w:val="32"/>
          <w:szCs w:val="32"/>
        </w:rPr>
        <w:t>；</w:t>
      </w:r>
    </w:p>
    <w:p w:rsidR="00664A98" w:rsidRDefault="00664A98" w:rsidP="00664A98">
      <w:pPr>
        <w:widowControl/>
        <w:numPr>
          <w:ilvl w:val="0"/>
          <w:numId w:val="2"/>
        </w:numPr>
        <w:spacing w:line="560" w:lineRule="exact"/>
        <w:ind w:firstLine="640"/>
        <w:rPr>
          <w:rFonts w:ascii="仿宋_GB2312" w:eastAsia="仿宋_GB2312" w:cs="宋体"/>
          <w:kern w:val="0"/>
          <w:sz w:val="32"/>
          <w:szCs w:val="32"/>
        </w:rPr>
      </w:pPr>
      <w:r w:rsidRPr="00664A98">
        <w:rPr>
          <w:rFonts w:ascii="仿宋_GB2312" w:eastAsia="仿宋_GB2312" w:cs="宋体" w:hint="eastAsia"/>
          <w:kern w:val="0"/>
          <w:sz w:val="32"/>
          <w:szCs w:val="32"/>
        </w:rPr>
        <w:t>《考生诚信复试承诺书》（附件</w:t>
      </w:r>
      <w:r>
        <w:rPr>
          <w:rFonts w:ascii="仿宋_GB2312" w:eastAsia="仿宋_GB2312" w:cs="宋体"/>
          <w:kern w:val="0"/>
          <w:sz w:val="32"/>
          <w:szCs w:val="32"/>
        </w:rPr>
        <w:t>5</w:t>
      </w:r>
      <w:r w:rsidRPr="00664A98">
        <w:rPr>
          <w:rFonts w:ascii="仿宋_GB2312" w:eastAsia="仿宋_GB2312" w:cs="宋体" w:hint="eastAsia"/>
          <w:kern w:val="0"/>
          <w:sz w:val="32"/>
          <w:szCs w:val="32"/>
        </w:rPr>
        <w:t>）。（考生须亲笔签名并拍照以PDF格式上传）</w:t>
      </w:r>
      <w:r>
        <w:rPr>
          <w:rFonts w:ascii="仿宋_GB2312" w:eastAsia="仿宋_GB2312" w:cs="宋体" w:hint="eastAsia"/>
          <w:kern w:val="0"/>
          <w:sz w:val="32"/>
          <w:szCs w:val="32"/>
        </w:rPr>
        <w:t>。</w:t>
      </w:r>
    </w:p>
    <w:p w:rsidR="005E1A51" w:rsidRDefault="005E1A51"/>
    <w:sectPr w:rsidR="005E1A5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00928" w:rsidRDefault="00400928" w:rsidP="00664A98">
      <w:r>
        <w:separator/>
      </w:r>
    </w:p>
  </w:endnote>
  <w:endnote w:type="continuationSeparator" w:id="0">
    <w:p w:rsidR="00400928" w:rsidRDefault="00400928" w:rsidP="00664A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_GBK">
    <w:altName w:val="Microsoft YaHei UI"/>
    <w:charset w:val="86"/>
    <w:family w:val="script"/>
    <w:pitch w:val="default"/>
    <w:sig w:usb0="00000000" w:usb1="0000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00928" w:rsidRDefault="00400928" w:rsidP="00664A98">
      <w:r>
        <w:separator/>
      </w:r>
    </w:p>
  </w:footnote>
  <w:footnote w:type="continuationSeparator" w:id="0">
    <w:p w:rsidR="00400928" w:rsidRDefault="00400928" w:rsidP="00664A9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ED4A1927"/>
    <w:multiLevelType w:val="singleLevel"/>
    <w:tmpl w:val="ED4A1927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 w15:restartNumberingAfterBreak="0">
    <w:nsid w:val="24D9C1CA"/>
    <w:multiLevelType w:val="singleLevel"/>
    <w:tmpl w:val="24D9C1CA"/>
    <w:lvl w:ilvl="0">
      <w:start w:val="4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4E58"/>
    <w:rsid w:val="00184E58"/>
    <w:rsid w:val="00201405"/>
    <w:rsid w:val="00400928"/>
    <w:rsid w:val="004E4B47"/>
    <w:rsid w:val="00577021"/>
    <w:rsid w:val="005E1A51"/>
    <w:rsid w:val="00664A98"/>
    <w:rsid w:val="008408D9"/>
    <w:rsid w:val="00E060A9"/>
    <w:rsid w:val="00E70933"/>
    <w:rsid w:val="0C3052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6FF95AC"/>
  <w15:docId w15:val="{DB94C040-B748-4658-B727-61BB02CA31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眉 字符"/>
    <w:basedOn w:val="a0"/>
    <w:link w:val="a5"/>
    <w:uiPriority w:val="99"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89</Words>
  <Characters>509</Characters>
  <Application>Microsoft Office Word</Application>
  <DocSecurity>0</DocSecurity>
  <Lines>4</Lines>
  <Paragraphs>1</Paragraphs>
  <ScaleCrop>false</ScaleCrop>
  <Company/>
  <LinksUpToDate>false</LinksUpToDate>
  <CharactersWithSpaces>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mjq</dc:creator>
  <cp:lastModifiedBy>Administrator</cp:lastModifiedBy>
  <cp:revision>3</cp:revision>
  <dcterms:created xsi:type="dcterms:W3CDTF">2022-03-27T13:52:00Z</dcterms:created>
  <dcterms:modified xsi:type="dcterms:W3CDTF">2022-03-30T00:35:00Z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5AFDAA8F2E91436FA6860C9D63A50CFB</vt:lpwstr>
  </property>
</Properties>
</file>